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A1F8" w14:textId="4226A8FB" w:rsidR="00A15A72" w:rsidRPr="00D07CEC" w:rsidRDefault="002C6B35">
      <w:pPr>
        <w:spacing w:line="276" w:lineRule="auto"/>
        <w:jc w:val="right"/>
      </w:pPr>
      <w:r w:rsidRPr="00D07CEC">
        <w:t xml:space="preserve">Al Comune di </w:t>
      </w:r>
      <w:r w:rsidR="00D07CEC" w:rsidRPr="00D07CEC">
        <w:t>Corsano</w:t>
      </w:r>
    </w:p>
    <w:p w14:paraId="17D0A533" w14:textId="77777777" w:rsidR="0029572A" w:rsidRPr="00D07CEC" w:rsidRDefault="0029572A">
      <w:pPr>
        <w:spacing w:line="276" w:lineRule="auto"/>
        <w:jc w:val="right"/>
      </w:pPr>
      <w:r w:rsidRPr="00D07CEC">
        <w:t>Servizio Cultura Sport e Turismo</w:t>
      </w:r>
    </w:p>
    <w:p w14:paraId="5585844C" w14:textId="0C8CD0F4" w:rsidR="00A15A72" w:rsidRPr="00D07CEC" w:rsidRDefault="00F67A77">
      <w:pPr>
        <w:spacing w:line="276" w:lineRule="auto"/>
        <w:jc w:val="right"/>
      </w:pPr>
      <w:proofErr w:type="spellStart"/>
      <w:r w:rsidRPr="00D07CEC">
        <w:t>p</w:t>
      </w:r>
      <w:r w:rsidR="002C6B35" w:rsidRPr="00D07CEC">
        <w:t>ec</w:t>
      </w:r>
      <w:proofErr w:type="spellEnd"/>
      <w:r w:rsidR="002C6B35" w:rsidRPr="00D07CEC">
        <w:t xml:space="preserve">: </w:t>
      </w:r>
      <w:hyperlink r:id="rId7" w:history="1">
        <w:r w:rsidR="00D07CEC" w:rsidRPr="00D07CEC">
          <w:rPr>
            <w:rStyle w:val="Collegamentoipertestuale"/>
          </w:rPr>
          <w:t>comune.corsano@pec.rupar.puglia.it</w:t>
        </w:r>
      </w:hyperlink>
    </w:p>
    <w:p w14:paraId="7E31399D" w14:textId="77777777" w:rsidR="00A15A72" w:rsidRPr="00D07CEC" w:rsidRDefault="00A15A72">
      <w:pPr>
        <w:spacing w:line="276" w:lineRule="auto"/>
        <w:jc w:val="right"/>
      </w:pPr>
    </w:p>
    <w:p w14:paraId="53BE5D53" w14:textId="56710908" w:rsidR="00A15A72" w:rsidRPr="00D07CEC" w:rsidRDefault="002C6B35" w:rsidP="003363A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276" w:lineRule="auto"/>
        <w:jc w:val="both"/>
      </w:pPr>
      <w:r w:rsidRPr="00D07CEC">
        <w:rPr>
          <w:b/>
        </w:rPr>
        <w:t xml:space="preserve">OGGETTO: </w:t>
      </w:r>
      <w:bookmarkStart w:id="0" w:name="_Hlk101441071"/>
      <w:r w:rsidR="00D07CEC" w:rsidRPr="00D07CEC">
        <w:rPr>
          <w:bCs/>
        </w:rPr>
        <w:t xml:space="preserve">POC </w:t>
      </w:r>
      <w:bookmarkStart w:id="1" w:name="_Hlk101439356"/>
      <w:r w:rsidR="00D07CEC" w:rsidRPr="00D07CEC">
        <w:rPr>
          <w:bCs/>
        </w:rPr>
        <w:t xml:space="preserve">Puglia FESR-FSE 2014/2020 </w:t>
      </w:r>
      <w:bookmarkEnd w:id="1"/>
      <w:r w:rsidR="00D07CEC" w:rsidRPr="00D07CEC">
        <w:rPr>
          <w:bCs/>
        </w:rPr>
        <w:t xml:space="preserve">– Azione 6.8 - </w:t>
      </w:r>
      <w:bookmarkStart w:id="2" w:name="_Hlk103855032"/>
      <w:bookmarkStart w:id="3" w:name="_Hlk172713410"/>
      <w:r w:rsidR="00D07CEC" w:rsidRPr="00D07CEC">
        <w:rPr>
          <w:bCs/>
        </w:rPr>
        <w:t xml:space="preserve">Progetto finalizzato al potenziamento e alla qualificazione degli </w:t>
      </w:r>
      <w:r w:rsidR="00D07CEC" w:rsidRPr="00D07CEC">
        <w:rPr>
          <w:bCs/>
          <w:i/>
        </w:rPr>
        <w:t>Info-point</w:t>
      </w:r>
      <w:r w:rsidR="00D07CEC" w:rsidRPr="00D07CEC">
        <w:rPr>
          <w:bCs/>
        </w:rPr>
        <w:t xml:space="preserve"> turistici appartenenti alla rete regionale</w:t>
      </w:r>
      <w:bookmarkEnd w:id="0"/>
      <w:r w:rsidR="00D07CEC" w:rsidRPr="00D07CEC">
        <w:rPr>
          <w:bCs/>
        </w:rPr>
        <w:t xml:space="preserve"> – 202</w:t>
      </w:r>
      <w:bookmarkEnd w:id="2"/>
      <w:r w:rsidR="00D07CEC" w:rsidRPr="00D07CEC">
        <w:rPr>
          <w:bCs/>
        </w:rPr>
        <w:t>4</w:t>
      </w:r>
      <w:bookmarkEnd w:id="3"/>
      <w:r w:rsidR="00D07CEC" w:rsidRPr="00D07CEC">
        <w:rPr>
          <w:bCs/>
        </w:rPr>
        <w:t xml:space="preserve"> </w:t>
      </w:r>
      <w:r w:rsidR="00D07CEC" w:rsidRPr="00D07CEC">
        <w:t xml:space="preserve">– </w:t>
      </w:r>
      <w:r w:rsidR="00D07CEC" w:rsidRPr="00D07CEC">
        <w:rPr>
          <w:bCs/>
        </w:rPr>
        <w:t xml:space="preserve">CUP: </w:t>
      </w:r>
      <w:bookmarkStart w:id="4" w:name="_Hlk170287250"/>
      <w:r w:rsidR="00D07CEC" w:rsidRPr="00D07CEC">
        <w:rPr>
          <w:bCs/>
        </w:rPr>
        <w:t>D69I24000300006</w:t>
      </w:r>
      <w:bookmarkEnd w:id="4"/>
      <w:r w:rsidR="00D07CEC" w:rsidRPr="00D07CEC">
        <w:rPr>
          <w:bCs/>
        </w:rPr>
        <w:t xml:space="preserve"> – </w:t>
      </w:r>
      <w:r w:rsidR="00D07CEC" w:rsidRPr="00D07CEC">
        <w:rPr>
          <w:b/>
        </w:rPr>
        <w:t>MANIFESTAZIONE DI INTERESSE</w:t>
      </w:r>
      <w:r w:rsidR="003363AC">
        <w:rPr>
          <w:b/>
        </w:rPr>
        <w:t xml:space="preserve"> PARTECIPAZIONE </w:t>
      </w:r>
      <w:r w:rsidR="003363AC" w:rsidRPr="003363AC">
        <w:rPr>
          <w:b/>
        </w:rPr>
        <w:t>Avviso Pubblico Esplorativo</w:t>
      </w:r>
      <w:r w:rsidR="003363AC">
        <w:rPr>
          <w:b/>
        </w:rPr>
        <w:t xml:space="preserve"> </w:t>
      </w:r>
    </w:p>
    <w:p w14:paraId="12844F1E" w14:textId="77777777" w:rsidR="003363AC" w:rsidRDefault="003363AC" w:rsidP="00F21040">
      <w:pPr>
        <w:spacing w:after="240"/>
      </w:pPr>
    </w:p>
    <w:p w14:paraId="490F10D1" w14:textId="49746CF2" w:rsidR="00F21040" w:rsidRPr="00D07CEC" w:rsidRDefault="00F21040" w:rsidP="00F21040">
      <w:pPr>
        <w:spacing w:after="240"/>
        <w:rPr>
          <w:u w:val="single"/>
        </w:rPr>
      </w:pPr>
      <w:r w:rsidRPr="00D07CEC">
        <w:t>La/Il sottoscritt</w:t>
      </w:r>
      <w:r w:rsidR="00DE7EC7" w:rsidRPr="00D07CEC">
        <w:t>o/a</w:t>
      </w:r>
      <w:r w:rsidRPr="00D07CEC">
        <w:t xml:space="preserve"> </w:t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</w:p>
    <w:p w14:paraId="62050FB2" w14:textId="77777777" w:rsidR="00F21040" w:rsidRPr="00D07CEC" w:rsidRDefault="00F21040" w:rsidP="00F21040">
      <w:pPr>
        <w:spacing w:after="240"/>
        <w:rPr>
          <w:u w:val="single"/>
        </w:rPr>
      </w:pPr>
      <w:r w:rsidRPr="00D07CEC">
        <w:t xml:space="preserve">- Sede Legale in </w:t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</w:p>
    <w:p w14:paraId="7737FD79" w14:textId="77777777" w:rsidR="00F21040" w:rsidRPr="00D07CEC" w:rsidRDefault="00F21040" w:rsidP="00F21040">
      <w:pPr>
        <w:spacing w:after="240"/>
        <w:rPr>
          <w:u w:val="single"/>
        </w:rPr>
      </w:pPr>
      <w:r w:rsidRPr="00D07CEC">
        <w:t>- Codice Fiscale/Partita Iva</w:t>
      </w:r>
      <w:r w:rsidRPr="00D07CEC">
        <w:rPr>
          <w:u w:val="single"/>
        </w:rPr>
        <w:t xml:space="preserve"> </w:t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</w:p>
    <w:p w14:paraId="3A03F4AE" w14:textId="77777777" w:rsidR="00F21040" w:rsidRPr="00D07CEC" w:rsidRDefault="00F21040" w:rsidP="00F21040">
      <w:pPr>
        <w:spacing w:after="240"/>
        <w:rPr>
          <w:u w:val="single"/>
        </w:rPr>
      </w:pPr>
      <w:r w:rsidRPr="00D07CEC">
        <w:t xml:space="preserve">- Iscritta/o alla CCIAA di </w:t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</w:p>
    <w:p w14:paraId="44CE9C70" w14:textId="77777777" w:rsidR="00F21040" w:rsidRPr="00D07CEC" w:rsidRDefault="00F21040" w:rsidP="00F21040">
      <w:pPr>
        <w:spacing w:after="240"/>
        <w:rPr>
          <w:u w:val="single"/>
        </w:rPr>
      </w:pPr>
      <w:r w:rsidRPr="00D07CEC">
        <w:t xml:space="preserve">- Rappresentante Legale </w:t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</w:p>
    <w:p w14:paraId="45545DBD" w14:textId="77777777" w:rsidR="00F21040" w:rsidRPr="00D07CEC" w:rsidRDefault="00F21040" w:rsidP="00F21040">
      <w:pPr>
        <w:spacing w:after="240"/>
        <w:rPr>
          <w:u w:val="single"/>
        </w:rPr>
      </w:pPr>
      <w:r w:rsidRPr="00D07CEC">
        <w:t xml:space="preserve">- Referente: </w:t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</w:p>
    <w:p w14:paraId="509CE876" w14:textId="77777777" w:rsidR="00F21040" w:rsidRPr="00D07CEC" w:rsidRDefault="00F21040" w:rsidP="00F21040">
      <w:pPr>
        <w:spacing w:after="240"/>
        <w:rPr>
          <w:u w:val="single"/>
        </w:rPr>
      </w:pPr>
      <w:r w:rsidRPr="00D07CEC">
        <w:t xml:space="preserve">- Recapiti (n. telefono, n. fax, e-mail ecc.): </w:t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  <w:r w:rsidRPr="00D07CEC">
        <w:rPr>
          <w:u w:val="single"/>
        </w:rPr>
        <w:tab/>
      </w:r>
    </w:p>
    <w:p w14:paraId="2E8ED7AD" w14:textId="77777777" w:rsidR="00F21040" w:rsidRPr="00D07CEC" w:rsidRDefault="00F21040" w:rsidP="002E234A">
      <w:pPr>
        <w:spacing w:line="276" w:lineRule="auto"/>
        <w:jc w:val="both"/>
      </w:pPr>
      <w:r w:rsidRPr="00D07CEC">
        <w:t>soggetto proponente la presente manifestazione di interesse, avvalendosi delle disposizioni di cui agli artt. 46 e 47 del D.P.R. 28.12.2000, n. 445 e consapevole della responsabilità penale cui può andare incontro in caso di dichiarazioni mendaci, ai sensi e per gli effetti dell’art. 76 del D.P.R. 28dicembre 2000, n. 445</w:t>
      </w:r>
    </w:p>
    <w:p w14:paraId="23AB83D2" w14:textId="77777777" w:rsidR="00F21040" w:rsidRPr="00D07CEC" w:rsidRDefault="00F21040" w:rsidP="00F21040"/>
    <w:p w14:paraId="05ECD9FF" w14:textId="77777777" w:rsidR="00F21040" w:rsidRPr="00D07CEC" w:rsidRDefault="00F21040" w:rsidP="00F21040">
      <w:pPr>
        <w:jc w:val="center"/>
      </w:pPr>
      <w:r w:rsidRPr="00D07CEC">
        <w:rPr>
          <w:b/>
          <w:bCs/>
        </w:rPr>
        <w:t xml:space="preserve">MANIFESTA L’INTERESSE </w:t>
      </w:r>
    </w:p>
    <w:p w14:paraId="6A73C2C8" w14:textId="77777777" w:rsidR="00A15A72" w:rsidRPr="00D07CEC" w:rsidRDefault="00A15A72">
      <w:pPr>
        <w:spacing w:line="276" w:lineRule="auto"/>
        <w:jc w:val="center"/>
      </w:pPr>
    </w:p>
    <w:p w14:paraId="51401898" w14:textId="5FE1B289" w:rsidR="00D07CEC" w:rsidRPr="00D07CEC" w:rsidRDefault="00F21040" w:rsidP="00D07CEC">
      <w:pPr>
        <w:autoSpaceDE w:val="0"/>
        <w:autoSpaceDN w:val="0"/>
        <w:adjustRightInd w:val="0"/>
        <w:jc w:val="both"/>
        <w:rPr>
          <w:color w:val="000000"/>
        </w:rPr>
      </w:pPr>
      <w:r w:rsidRPr="00D07CEC">
        <w:rPr>
          <w:b/>
        </w:rPr>
        <w:t>alla partecipazione</w:t>
      </w:r>
      <w:r w:rsidR="003363AC">
        <w:rPr>
          <w:b/>
        </w:rPr>
        <w:t xml:space="preserve"> all’avviso pubblico esplorativo</w:t>
      </w:r>
      <w:r w:rsidRPr="00D07CEC">
        <w:rPr>
          <w:b/>
        </w:rPr>
        <w:t xml:space="preserve"> per </w:t>
      </w:r>
      <w:r w:rsidR="002E234A" w:rsidRPr="00D07CEC">
        <w:rPr>
          <w:b/>
        </w:rPr>
        <w:t xml:space="preserve">l’affidamento della gestione </w:t>
      </w:r>
      <w:r w:rsidR="00D07CEC" w:rsidRPr="00D07CEC">
        <w:rPr>
          <w:b/>
        </w:rPr>
        <w:t xml:space="preserve">del </w:t>
      </w:r>
      <w:r w:rsidR="00D07CEC" w:rsidRPr="00D07CEC">
        <w:rPr>
          <w:bCs/>
        </w:rPr>
        <w:t xml:space="preserve">Progetto finalizzato al potenziamento e alla qualificazione degli </w:t>
      </w:r>
      <w:r w:rsidR="00D07CEC" w:rsidRPr="00D07CEC">
        <w:rPr>
          <w:bCs/>
          <w:i/>
        </w:rPr>
        <w:t>Info-point</w:t>
      </w:r>
      <w:r w:rsidR="00D07CEC" w:rsidRPr="00D07CEC">
        <w:rPr>
          <w:bCs/>
        </w:rPr>
        <w:t xml:space="preserve"> turistici appartenenti alla rete regionale – 2024</w:t>
      </w:r>
      <w:r w:rsidR="002E234A" w:rsidRPr="00D07CEC">
        <w:rPr>
          <w:b/>
        </w:rPr>
        <w:t xml:space="preserve"> </w:t>
      </w:r>
      <w:r w:rsidR="00D07CEC" w:rsidRPr="00D07CEC">
        <w:rPr>
          <w:b/>
        </w:rPr>
        <w:t>sito in Piazza Umberto I</w:t>
      </w:r>
      <w:r w:rsidR="002E234A" w:rsidRPr="00D07CEC">
        <w:rPr>
          <w:b/>
        </w:rPr>
        <w:t xml:space="preserve">, </w:t>
      </w:r>
      <w:r w:rsidR="00D07CEC" w:rsidRPr="00D07CEC">
        <w:rPr>
          <w:color w:val="000000"/>
        </w:rPr>
        <w:t>sino al 15 gennaio 2025.</w:t>
      </w:r>
    </w:p>
    <w:p w14:paraId="39EF83D6" w14:textId="77777777" w:rsidR="00D07CEC" w:rsidRPr="00D07CEC" w:rsidRDefault="00D07CEC" w:rsidP="00D07CEC">
      <w:pPr>
        <w:spacing w:after="120" w:line="276" w:lineRule="auto"/>
        <w:jc w:val="both"/>
        <w:rPr>
          <w:bCs/>
        </w:rPr>
      </w:pPr>
    </w:p>
    <w:p w14:paraId="21EB484A" w14:textId="39EFA73C" w:rsidR="00FF52B4" w:rsidRPr="00D07CEC" w:rsidRDefault="002C6B35" w:rsidP="00D07CEC">
      <w:pPr>
        <w:spacing w:after="120" w:line="276" w:lineRule="auto"/>
        <w:jc w:val="both"/>
        <w:rPr>
          <w:bCs/>
        </w:rPr>
      </w:pPr>
      <w:r w:rsidRPr="00D07CEC">
        <w:rPr>
          <w:bCs/>
        </w:rPr>
        <w:t xml:space="preserve">A tal fine </w:t>
      </w:r>
    </w:p>
    <w:p w14:paraId="5A40F940" w14:textId="77777777" w:rsidR="00A15A72" w:rsidRPr="00D07CEC" w:rsidRDefault="002C6B35">
      <w:pPr>
        <w:spacing w:line="276" w:lineRule="auto"/>
        <w:jc w:val="center"/>
      </w:pPr>
      <w:r w:rsidRPr="00D07CEC">
        <w:rPr>
          <w:b/>
          <w:bCs/>
        </w:rPr>
        <w:t>DICHIARA</w:t>
      </w:r>
    </w:p>
    <w:p w14:paraId="4A2E7F43" w14:textId="77777777" w:rsidR="00D07CEC" w:rsidRDefault="00D07CEC" w:rsidP="00D07CEC">
      <w:pPr>
        <w:pStyle w:val="Paragrafoelenco"/>
        <w:spacing w:after="120" w:line="276" w:lineRule="auto"/>
        <w:jc w:val="both"/>
        <w:rPr>
          <w:bCs/>
        </w:rPr>
      </w:pPr>
    </w:p>
    <w:p w14:paraId="180AAA0E" w14:textId="0D7B31B4" w:rsidR="00F67A77" w:rsidRPr="00D07CEC" w:rsidRDefault="00F67A77" w:rsidP="00F67A77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D07CEC">
        <w:rPr>
          <w:bCs/>
        </w:rPr>
        <w:t xml:space="preserve">l’insussistenza dei motivi di esclusione di cui agli artt. 94-98 del D. Lgs. n.36/2023 e che non sussistono altre cause di esclusione previste dalla legislazione vigente; </w:t>
      </w:r>
    </w:p>
    <w:p w14:paraId="6C2A95C1" w14:textId="16D477A5" w:rsidR="00F67A77" w:rsidRPr="00D07CEC" w:rsidRDefault="00F67A77" w:rsidP="00F67A77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D07CEC">
        <w:rPr>
          <w:bCs/>
        </w:rPr>
        <w:t xml:space="preserve">l’assenza di contenziosi in corso con il Comune di </w:t>
      </w:r>
      <w:r w:rsidR="003363AC">
        <w:rPr>
          <w:bCs/>
        </w:rPr>
        <w:t>Cor</w:t>
      </w:r>
      <w:r w:rsidRPr="00D07CEC">
        <w:rPr>
          <w:bCs/>
        </w:rPr>
        <w:t>sano o insolvenza a qualsiasi titolo nei confronti dello stesso;</w:t>
      </w:r>
    </w:p>
    <w:p w14:paraId="38BFEF92" w14:textId="77777777" w:rsidR="00A15A72" w:rsidRPr="00D07CEC" w:rsidRDefault="002C6B35" w:rsidP="00FF52B4">
      <w:pPr>
        <w:pStyle w:val="Paragrafoelenco"/>
        <w:numPr>
          <w:ilvl w:val="0"/>
          <w:numId w:val="1"/>
        </w:numPr>
        <w:spacing w:line="276" w:lineRule="auto"/>
        <w:jc w:val="both"/>
      </w:pPr>
      <w:r w:rsidRPr="00D07CEC">
        <w:t>che non sussistono provvedimenti disciplinari che comportano la sospensione dall’Albo professionale e quindi il conseguente divieto all’esercizio dell’attività professionale;</w:t>
      </w:r>
    </w:p>
    <w:p w14:paraId="36568197" w14:textId="77777777" w:rsidR="00A15A72" w:rsidRPr="00D07CEC" w:rsidRDefault="002C6B35" w:rsidP="00FF52B4">
      <w:pPr>
        <w:pStyle w:val="Paragrafoelenco"/>
        <w:numPr>
          <w:ilvl w:val="0"/>
          <w:numId w:val="1"/>
        </w:numPr>
        <w:spacing w:line="276" w:lineRule="auto"/>
      </w:pPr>
      <w:r w:rsidRPr="00D07CEC">
        <w:t xml:space="preserve">di assumere gli obblighi di tracciabilità dei flussi finanziari di cui all’art. 3 della legge 13/08/2010 n. 136 e </w:t>
      </w:r>
      <w:proofErr w:type="spellStart"/>
      <w:r w:rsidRPr="00D07CEC">
        <w:t>s.m.i.</w:t>
      </w:r>
      <w:proofErr w:type="spellEnd"/>
      <w:r w:rsidRPr="00D07CEC">
        <w:t xml:space="preserve">; </w:t>
      </w:r>
    </w:p>
    <w:p w14:paraId="2FB6579F" w14:textId="77777777" w:rsidR="00A15A72" w:rsidRPr="00D07CEC" w:rsidRDefault="002C6B35" w:rsidP="00FF52B4">
      <w:pPr>
        <w:pStyle w:val="Paragrafoelenco"/>
        <w:numPr>
          <w:ilvl w:val="0"/>
          <w:numId w:val="1"/>
        </w:numPr>
        <w:spacing w:line="276" w:lineRule="auto"/>
      </w:pPr>
      <w:r w:rsidRPr="00D07CEC">
        <w:t xml:space="preserve">di essere in regola con il pagamento di imposte e tasse; </w:t>
      </w:r>
    </w:p>
    <w:p w14:paraId="225B00AE" w14:textId="17A2A7A0" w:rsidR="00D07CEC" w:rsidRPr="00D07CEC" w:rsidRDefault="002C6B35" w:rsidP="001A5AB8">
      <w:pPr>
        <w:pStyle w:val="Paragrafoelenco"/>
        <w:numPr>
          <w:ilvl w:val="0"/>
          <w:numId w:val="1"/>
        </w:numPr>
        <w:spacing w:line="276" w:lineRule="auto"/>
        <w:jc w:val="both"/>
      </w:pPr>
      <w:r w:rsidRPr="00D07CEC">
        <w:lastRenderedPageBreak/>
        <w:t xml:space="preserve">di aver preso visione e di accettare, senza condizione o riserva alcuna, tutte le norme e disposizioni contenute nell’avviso pubblico </w:t>
      </w:r>
      <w:r w:rsidR="002E234A" w:rsidRPr="00D07CEC">
        <w:t>in parola e ne</w:t>
      </w:r>
      <w:r w:rsidR="00D07CEC">
        <w:t>l</w:t>
      </w:r>
      <w:r w:rsidR="002E234A" w:rsidRPr="00D07CEC">
        <w:t xml:space="preserve"> relativ</w:t>
      </w:r>
      <w:r w:rsidR="00D07CEC">
        <w:t>o</w:t>
      </w:r>
      <w:r w:rsidR="002E234A" w:rsidRPr="00D07CEC">
        <w:t xml:space="preserve"> allegat</w:t>
      </w:r>
      <w:r w:rsidR="00D07CEC">
        <w:t>o</w:t>
      </w:r>
      <w:r w:rsidR="001A5AB8">
        <w:t>.</w:t>
      </w:r>
    </w:p>
    <w:p w14:paraId="644567BD" w14:textId="77777777" w:rsidR="00F67A77" w:rsidRPr="00D07CEC" w:rsidRDefault="00F67A77" w:rsidP="00F67A77">
      <w:pPr>
        <w:pStyle w:val="Paragrafoelenco"/>
        <w:spacing w:after="120" w:line="276" w:lineRule="auto"/>
        <w:jc w:val="both"/>
      </w:pPr>
    </w:p>
    <w:p w14:paraId="55A9B1E0" w14:textId="77777777" w:rsidR="00F67A77" w:rsidRPr="00D07CEC" w:rsidRDefault="00F67A77" w:rsidP="00F67A77">
      <w:pPr>
        <w:pStyle w:val="Paragrafoelenco"/>
        <w:spacing w:after="120" w:line="276" w:lineRule="auto"/>
        <w:jc w:val="both"/>
        <w:rPr>
          <w:b/>
        </w:rPr>
      </w:pPr>
      <w:r w:rsidRPr="00D07CEC">
        <w:rPr>
          <w:b/>
        </w:rPr>
        <w:t>Inoltre DICHIARA:</w:t>
      </w:r>
    </w:p>
    <w:p w14:paraId="77DF6619" w14:textId="42846380" w:rsidR="00F67A77" w:rsidRPr="00D07CEC" w:rsidRDefault="00F67A77" w:rsidP="00E715C3">
      <w:pPr>
        <w:pStyle w:val="Paragrafoelenco"/>
        <w:numPr>
          <w:ilvl w:val="0"/>
          <w:numId w:val="7"/>
        </w:numPr>
        <w:suppressAutoHyphens/>
        <w:spacing w:after="120" w:line="276" w:lineRule="auto"/>
        <w:ind w:left="714" w:hanging="357"/>
        <w:jc w:val="both"/>
      </w:pPr>
      <w:r w:rsidRPr="00D07CEC">
        <w:rPr>
          <w:b/>
        </w:rPr>
        <w:t>di avere preso visione e di aver accettato tutte le condizioni</w:t>
      </w:r>
      <w:r w:rsidRPr="00D07CEC">
        <w:t xml:space="preserve"> contenute nell’Avviso Pubblico di manifestazione di interesse e </w:t>
      </w:r>
      <w:r w:rsidR="00D07CEC" w:rsidRPr="00D07CEC">
        <w:t>della Scheda Tecnica del progetto allegata e di cui ne è parte integrante</w:t>
      </w:r>
      <w:r w:rsidRPr="00D07CEC">
        <w:t>.</w:t>
      </w:r>
    </w:p>
    <w:p w14:paraId="505CC1BF" w14:textId="77777777" w:rsidR="003424A1" w:rsidRPr="00D07CEC" w:rsidRDefault="003424A1" w:rsidP="003424A1">
      <w:pPr>
        <w:pStyle w:val="Paragrafoelenco"/>
        <w:numPr>
          <w:ilvl w:val="0"/>
          <w:numId w:val="7"/>
        </w:numPr>
        <w:spacing w:after="120" w:line="276" w:lineRule="auto"/>
        <w:jc w:val="both"/>
      </w:pPr>
      <w:r w:rsidRPr="00D07CEC">
        <w:rPr>
          <w:b/>
        </w:rPr>
        <w:t>di essere stato informato</w:t>
      </w:r>
      <w:r w:rsidRPr="00D07CEC">
        <w:t xml:space="preserve">, </w:t>
      </w:r>
      <w:bookmarkStart w:id="5" w:name="__DdeLink__1004_2568440324"/>
      <w:r w:rsidRPr="00D07CEC">
        <w:t>ai sensi del Regolamento UE GDPR 2016/679</w:t>
      </w:r>
      <w:bookmarkEnd w:id="5"/>
      <w:r w:rsidRPr="00D07CEC">
        <w:t xml:space="preserve">, che i dati personali forniti saranno utilizzati esclusivamente nell’ambito del procedimento per il quale la presente dichiarazione viene resa. </w:t>
      </w:r>
    </w:p>
    <w:p w14:paraId="11818F30" w14:textId="77777777" w:rsidR="00F67A77" w:rsidRPr="00D07CEC" w:rsidRDefault="00F67A77" w:rsidP="00F67A77">
      <w:pPr>
        <w:pStyle w:val="Paragrafoelenco"/>
        <w:spacing w:after="120" w:line="276" w:lineRule="auto"/>
        <w:jc w:val="both"/>
      </w:pPr>
    </w:p>
    <w:p w14:paraId="325ECCE6" w14:textId="77777777" w:rsidR="00A15A72" w:rsidRPr="00D07CEC" w:rsidRDefault="00A15A72"/>
    <w:p w14:paraId="79E770B0" w14:textId="77777777" w:rsidR="00A15A72" w:rsidRPr="00D07CEC" w:rsidRDefault="002C6B35">
      <w:r w:rsidRPr="00D07CEC">
        <w:t xml:space="preserve"> Luogo e data       __________________ </w:t>
      </w:r>
    </w:p>
    <w:p w14:paraId="3EDB07AC" w14:textId="77777777" w:rsidR="00A15A72" w:rsidRPr="00D07CEC" w:rsidRDefault="00A15A72">
      <w:pPr>
        <w:pStyle w:val="Paragrafoelenco"/>
      </w:pPr>
    </w:p>
    <w:p w14:paraId="73C23583" w14:textId="77777777" w:rsidR="00A15A72" w:rsidRPr="00D07CEC" w:rsidRDefault="002C6B35">
      <w:pPr>
        <w:spacing w:line="276" w:lineRule="auto"/>
        <w:ind w:left="5664"/>
        <w:jc w:val="both"/>
      </w:pPr>
      <w:r w:rsidRPr="00D07CEC">
        <w:t xml:space="preserve">    </w:t>
      </w:r>
    </w:p>
    <w:p w14:paraId="7C8BCF3C" w14:textId="77777777" w:rsidR="00A15A72" w:rsidRPr="00D07CEC" w:rsidRDefault="00FF52B4">
      <w:pPr>
        <w:spacing w:line="276" w:lineRule="auto"/>
        <w:ind w:left="5664"/>
        <w:jc w:val="both"/>
      </w:pPr>
      <w:r w:rsidRPr="00D07CEC">
        <w:t xml:space="preserve">     </w:t>
      </w:r>
      <w:r w:rsidR="002C6B35" w:rsidRPr="00D07CEC">
        <w:t xml:space="preserve">Il </w:t>
      </w:r>
      <w:r w:rsidRPr="00D07CEC">
        <w:t>Legale Rappresentante</w:t>
      </w:r>
    </w:p>
    <w:p w14:paraId="1A9A1953" w14:textId="77777777" w:rsidR="00846032" w:rsidRPr="00D07CEC" w:rsidRDefault="002C6B35" w:rsidP="005C4F4A">
      <w:pPr>
        <w:pStyle w:val="Paragrafoelenco"/>
      </w:pPr>
      <w:r w:rsidRPr="00D07CEC">
        <w:t xml:space="preserve">      </w:t>
      </w:r>
      <w:r w:rsidRPr="00D07CEC">
        <w:tab/>
      </w:r>
      <w:r w:rsidRPr="00D07CEC">
        <w:tab/>
      </w:r>
      <w:r w:rsidRPr="00D07CEC">
        <w:tab/>
      </w:r>
      <w:r w:rsidRPr="00D07CEC">
        <w:tab/>
        <w:t xml:space="preserve"> </w:t>
      </w:r>
      <w:r w:rsidRPr="00D07CEC">
        <w:tab/>
        <w:t xml:space="preserve">  </w:t>
      </w:r>
    </w:p>
    <w:p w14:paraId="24CA479E" w14:textId="77777777" w:rsidR="005C4F4A" w:rsidRPr="00D07CEC" w:rsidRDefault="002C6B35">
      <w:pPr>
        <w:spacing w:line="276" w:lineRule="auto"/>
        <w:ind w:left="4956"/>
        <w:jc w:val="both"/>
      </w:pPr>
      <w:r w:rsidRPr="00D07CEC">
        <w:t xml:space="preserve">      _______________________________</w:t>
      </w:r>
    </w:p>
    <w:p w14:paraId="7F2A304B" w14:textId="77777777" w:rsidR="005C4F4A" w:rsidRDefault="005C4F4A" w:rsidP="005C4F4A"/>
    <w:p w14:paraId="263B28B5" w14:textId="3892414D" w:rsidR="003363AC" w:rsidRDefault="003363AC" w:rsidP="003363AC">
      <w:r>
        <w:t>Si allegano:</w:t>
      </w:r>
    </w:p>
    <w:p w14:paraId="46956F63" w14:textId="77777777" w:rsidR="003363AC" w:rsidRDefault="003363AC" w:rsidP="003363AC"/>
    <w:p w14:paraId="69AC643E" w14:textId="28624C98" w:rsidR="003363AC" w:rsidRDefault="003363AC" w:rsidP="00A34A95">
      <w:pPr>
        <w:pStyle w:val="Paragrafoelenco"/>
        <w:numPr>
          <w:ilvl w:val="0"/>
          <w:numId w:val="9"/>
        </w:numPr>
        <w:ind w:left="284" w:hanging="295"/>
        <w:jc w:val="both"/>
      </w:pPr>
      <w:r>
        <w:t>Statuto e atto costitutivo e ogni altra documentazione utile a dimostrare la composizione dell'organo esecutivo (direttivo -cda-...);</w:t>
      </w:r>
    </w:p>
    <w:p w14:paraId="158E973C" w14:textId="75C18CD8" w:rsidR="003363AC" w:rsidRDefault="003363AC" w:rsidP="003363AC">
      <w:pPr>
        <w:pStyle w:val="Paragrafoelenco"/>
        <w:numPr>
          <w:ilvl w:val="0"/>
          <w:numId w:val="9"/>
        </w:numPr>
        <w:ind w:left="284" w:hanging="295"/>
        <w:jc w:val="both"/>
      </w:pPr>
      <w:r>
        <w:t>Copia del documento di identità del legale rappresentante;</w:t>
      </w:r>
    </w:p>
    <w:p w14:paraId="1A4CA42D" w14:textId="15E69D70" w:rsidR="003363AC" w:rsidRDefault="003363AC" w:rsidP="003363AC">
      <w:pPr>
        <w:pStyle w:val="Paragrafoelenco"/>
        <w:numPr>
          <w:ilvl w:val="0"/>
          <w:numId w:val="9"/>
        </w:numPr>
        <w:ind w:left="284" w:hanging="295"/>
        <w:jc w:val="both"/>
      </w:pPr>
      <w:r>
        <w:t>Curriculum del soggetto partecipante oppure ogni documentazione utile a questa amministrazione per valutare le esperienze pregresse del soggetto partecipante;</w:t>
      </w:r>
    </w:p>
    <w:p w14:paraId="4AC14D3C" w14:textId="08D99EF9" w:rsidR="00A15A72" w:rsidRPr="005C4F4A" w:rsidRDefault="003363AC" w:rsidP="005C4F4A">
      <w:pPr>
        <w:pStyle w:val="Paragrafoelenco"/>
        <w:numPr>
          <w:ilvl w:val="0"/>
          <w:numId w:val="9"/>
        </w:numPr>
        <w:ind w:left="284" w:hanging="295"/>
        <w:jc w:val="both"/>
      </w:pPr>
      <w:r>
        <w:t xml:space="preserve">proposta migliorativa esclusivamente in relazione ad eventuali ore aggiuntive di apertura dell'Ufficio Info Point, in aggiunta a quelle previste al punto 3. </w:t>
      </w:r>
      <w:r w:rsidR="00DC561B">
        <w:t>d</w:t>
      </w:r>
      <w:r>
        <w:t>el</w:t>
      </w:r>
      <w:r w:rsidR="00DC561B">
        <w:t>l’</w:t>
      </w:r>
      <w:r>
        <w:t>Avviso che devono essere comunque garantite o ulteriori attività.</w:t>
      </w:r>
    </w:p>
    <w:sectPr w:rsidR="00A15A72" w:rsidRPr="005C4F4A"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EAE4" w14:textId="77777777" w:rsidR="00DA2DE4" w:rsidRDefault="00DA2DE4">
      <w:r>
        <w:separator/>
      </w:r>
    </w:p>
  </w:endnote>
  <w:endnote w:type="continuationSeparator" w:id="0">
    <w:p w14:paraId="29B5F6B4" w14:textId="77777777" w:rsidR="00DA2DE4" w:rsidRDefault="00DA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BEA7" w14:textId="77777777" w:rsidR="00DA2DE4" w:rsidRDefault="00DA2DE4">
      <w:r>
        <w:separator/>
      </w:r>
    </w:p>
  </w:footnote>
  <w:footnote w:type="continuationSeparator" w:id="0">
    <w:p w14:paraId="37E4701C" w14:textId="77777777" w:rsidR="00DA2DE4" w:rsidRDefault="00DA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DFD"/>
    <w:multiLevelType w:val="multilevel"/>
    <w:tmpl w:val="53EA8AFA"/>
    <w:lvl w:ilvl="0">
      <w:start w:val="1"/>
      <w:numFmt w:val="bullet"/>
      <w:lvlText w:val=""/>
      <w:lvlJc w:val="left"/>
      <w:pPr>
        <w:ind w:left="14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3069A1"/>
    <w:multiLevelType w:val="multilevel"/>
    <w:tmpl w:val="06BCC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D74102"/>
    <w:multiLevelType w:val="multilevel"/>
    <w:tmpl w:val="50149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07163D"/>
    <w:multiLevelType w:val="hybridMultilevel"/>
    <w:tmpl w:val="B4522556"/>
    <w:lvl w:ilvl="0" w:tplc="C4D6D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755C"/>
    <w:multiLevelType w:val="hybridMultilevel"/>
    <w:tmpl w:val="FEE072F2"/>
    <w:lvl w:ilvl="0" w:tplc="470E43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bCs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0078A"/>
    <w:multiLevelType w:val="hybridMultilevel"/>
    <w:tmpl w:val="E522E49E"/>
    <w:lvl w:ilvl="0" w:tplc="07B408CE">
      <w:start w:val="1"/>
      <w:numFmt w:val="bullet"/>
      <w:lvlText w:val="-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0CD4E2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A9FA0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96816E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4FED6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24A4A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08C92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DFB6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8EC94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976193"/>
    <w:multiLevelType w:val="hybridMultilevel"/>
    <w:tmpl w:val="536CCF6A"/>
    <w:lvl w:ilvl="0" w:tplc="0E32E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50142"/>
    <w:multiLevelType w:val="multilevel"/>
    <w:tmpl w:val="F8F22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72"/>
    <w:rsid w:val="000E19BE"/>
    <w:rsid w:val="00144FCC"/>
    <w:rsid w:val="001A5AB8"/>
    <w:rsid w:val="0029572A"/>
    <w:rsid w:val="002C6B35"/>
    <w:rsid w:val="002E234A"/>
    <w:rsid w:val="003363AC"/>
    <w:rsid w:val="003424A1"/>
    <w:rsid w:val="003B7973"/>
    <w:rsid w:val="005C4F4A"/>
    <w:rsid w:val="00684F09"/>
    <w:rsid w:val="0078572D"/>
    <w:rsid w:val="007F032F"/>
    <w:rsid w:val="00800C5B"/>
    <w:rsid w:val="00846032"/>
    <w:rsid w:val="008D1A7C"/>
    <w:rsid w:val="00970AF6"/>
    <w:rsid w:val="009D7E40"/>
    <w:rsid w:val="00A021F0"/>
    <w:rsid w:val="00A15A72"/>
    <w:rsid w:val="00C5523A"/>
    <w:rsid w:val="00D07CEC"/>
    <w:rsid w:val="00DA2DE4"/>
    <w:rsid w:val="00DC561B"/>
    <w:rsid w:val="00DE7EC7"/>
    <w:rsid w:val="00E62D8E"/>
    <w:rsid w:val="00E715C3"/>
    <w:rsid w:val="00F21040"/>
    <w:rsid w:val="00F67A77"/>
    <w:rsid w:val="00FA6CEA"/>
    <w:rsid w:val="00FF52B4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49A4"/>
  <w15:docId w15:val="{E7FD468F-9E6A-4F7C-A98D-53A1D77C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DC"/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EE5079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66618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66618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  <w:u w:val="single"/>
    </w:rPr>
  </w:style>
  <w:style w:type="character" w:customStyle="1" w:styleId="ListLabel15">
    <w:name w:val="ListLabel 15"/>
    <w:qFormat/>
    <w:rPr>
      <w:rFonts w:asciiTheme="minorHAnsi" w:hAnsiTheme="minorHAnsi" w:cstheme="minorHAnsi"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631A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66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66618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unhideWhenUsed/>
    <w:rsid w:val="00D07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cors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capozzi</dc:creator>
  <dc:description/>
  <cp:lastModifiedBy>NewBiblio</cp:lastModifiedBy>
  <cp:revision>2</cp:revision>
  <cp:lastPrinted>2024-07-24T09:44:00Z</cp:lastPrinted>
  <dcterms:created xsi:type="dcterms:W3CDTF">2024-07-25T06:37:00Z</dcterms:created>
  <dcterms:modified xsi:type="dcterms:W3CDTF">2024-07-25T06:37:00Z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